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</w:t>
      </w:r>
      <w:r w:rsidR="00CA497E">
        <w:rPr>
          <w:rFonts w:ascii="Times New Roman" w:hAnsi="Times New Roman"/>
          <w:b/>
          <w:bCs/>
          <w:sz w:val="21"/>
          <w:szCs w:val="21"/>
        </w:rPr>
        <w:t>1</w:t>
      </w:r>
    </w:p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 xml:space="preserve">№ </w:t>
      </w:r>
      <w:r w:rsidR="00CA497E">
        <w:rPr>
          <w:rFonts w:ascii="Times New Roman" w:hAnsi="Times New Roman"/>
          <w:b/>
          <w:sz w:val="21"/>
          <w:szCs w:val="21"/>
        </w:rPr>
        <w:t>123</w:t>
      </w:r>
      <w:r w:rsidRPr="00990411">
        <w:rPr>
          <w:rFonts w:ascii="Times New Roman" w:hAnsi="Times New Roman"/>
          <w:b/>
          <w:sz w:val="21"/>
          <w:szCs w:val="21"/>
        </w:rPr>
        <w:t xml:space="preserve"> от  «</w:t>
      </w:r>
      <w:r w:rsidR="00CA497E">
        <w:rPr>
          <w:rFonts w:ascii="Times New Roman" w:hAnsi="Times New Roman"/>
          <w:b/>
          <w:sz w:val="21"/>
          <w:szCs w:val="21"/>
        </w:rPr>
        <w:t>15</w:t>
      </w:r>
      <w:r w:rsidRPr="00990411">
        <w:rPr>
          <w:rFonts w:ascii="Times New Roman" w:hAnsi="Times New Roman"/>
          <w:b/>
          <w:sz w:val="21"/>
          <w:szCs w:val="21"/>
        </w:rPr>
        <w:t xml:space="preserve">» </w:t>
      </w:r>
      <w:r w:rsidR="00CA497E">
        <w:rPr>
          <w:rFonts w:ascii="Times New Roman" w:hAnsi="Times New Roman"/>
          <w:b/>
          <w:sz w:val="21"/>
          <w:szCs w:val="21"/>
        </w:rPr>
        <w:t>марта 2017</w:t>
      </w:r>
      <w:r w:rsidRPr="00990411">
        <w:rPr>
          <w:rFonts w:ascii="Times New Roman" w:hAnsi="Times New Roman"/>
          <w:b/>
          <w:sz w:val="21"/>
          <w:szCs w:val="21"/>
        </w:rPr>
        <w:t xml:space="preserve"> г.</w:t>
      </w:r>
    </w:p>
    <w:p w:rsidR="00D228D1" w:rsidRDefault="00D228D1" w:rsidP="00D228D1">
      <w:pPr>
        <w:jc w:val="center"/>
        <w:rPr>
          <w:b/>
          <w:sz w:val="21"/>
          <w:szCs w:val="21"/>
        </w:rPr>
      </w:pPr>
    </w:p>
    <w:p w:rsidR="00D228D1" w:rsidRPr="00DC6980" w:rsidRDefault="008158B4" w:rsidP="00D228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</w:t>
      </w:r>
      <w:r w:rsidR="00D228D1">
        <w:rPr>
          <w:b/>
          <w:sz w:val="21"/>
          <w:szCs w:val="21"/>
        </w:rPr>
        <w:t>установлении полного рабочего времени</w:t>
      </w:r>
    </w:p>
    <w:p w:rsidR="00D228D1" w:rsidRDefault="00D228D1" w:rsidP="00D228D1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228D1" w:rsidRPr="00736B03" w:rsidTr="00610A67"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  <w:r w:rsidR="00CA497E">
              <w:rPr>
                <w:b/>
                <w:sz w:val="21"/>
                <w:szCs w:val="21"/>
              </w:rPr>
              <w:t>Санкт-Петербург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  <w:r w:rsidR="00CA497E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CA497E" w:rsidP="00610A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октября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CA497E" w:rsidP="00610A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</w:tbl>
    <w:p w:rsidR="00D228D1" w:rsidRDefault="00D228D1" w:rsidP="00D228D1">
      <w:pPr>
        <w:pStyle w:val="ConsNonformat"/>
        <w:widowControl/>
        <w:rPr>
          <w:rFonts w:ascii="Times New Roman" w:hAnsi="Times New Roman"/>
        </w:rPr>
      </w:pPr>
    </w:p>
    <w:p w:rsidR="00137545" w:rsidRPr="00685F5D" w:rsidRDefault="00137545" w:rsidP="00D228D1">
      <w:pPr>
        <w:pStyle w:val="ConsNonformat"/>
        <w:widowControl/>
        <w:rPr>
          <w:rFonts w:ascii="Times New Roman" w:hAnsi="Times New Roman"/>
        </w:rPr>
      </w:pPr>
    </w:p>
    <w:p w:rsidR="00991BA5" w:rsidRPr="00CA497E" w:rsidRDefault="00CA497E" w:rsidP="00CA4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«АЛЛЮР», </w:t>
      </w:r>
      <w:r w:rsidR="00991BA5" w:rsidRPr="00B1219A">
        <w:rPr>
          <w:sz w:val="22"/>
          <w:szCs w:val="22"/>
        </w:rPr>
        <w:t>в лице</w:t>
      </w:r>
      <w:r w:rsidR="00991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Директора Иванова Ивана Ивановича, </w:t>
      </w:r>
      <w:r w:rsidR="00991BA5" w:rsidRPr="007A1ACE">
        <w:rPr>
          <w:sz w:val="21"/>
          <w:szCs w:val="21"/>
        </w:rPr>
        <w:t xml:space="preserve">действующего на основании </w:t>
      </w:r>
      <w:r>
        <w:rPr>
          <w:sz w:val="21"/>
          <w:szCs w:val="21"/>
        </w:rPr>
        <w:t>става</w:t>
      </w:r>
      <w:r w:rsidR="008158B4">
        <w:rPr>
          <w:sz w:val="21"/>
          <w:szCs w:val="21"/>
        </w:rPr>
        <w:t>, именуемое</w:t>
      </w:r>
      <w:r w:rsidR="00991BA5" w:rsidRPr="007A1ACE">
        <w:rPr>
          <w:sz w:val="21"/>
          <w:szCs w:val="21"/>
        </w:rPr>
        <w:t xml:space="preserve"> в дальнейшем «Работодатель» с одной стороны, и </w:t>
      </w:r>
      <w:r>
        <w:rPr>
          <w:sz w:val="21"/>
          <w:szCs w:val="21"/>
        </w:rPr>
        <w:t>Петров Петр Петрович</w:t>
      </w:r>
      <w:r w:rsidR="00991BA5" w:rsidRPr="007A1ACE">
        <w:rPr>
          <w:sz w:val="21"/>
          <w:szCs w:val="21"/>
        </w:rPr>
        <w:t>,</w:t>
      </w:r>
      <w:r w:rsidR="00991BA5">
        <w:rPr>
          <w:sz w:val="22"/>
          <w:szCs w:val="22"/>
        </w:rPr>
        <w:t xml:space="preserve"> </w:t>
      </w:r>
      <w:r w:rsidR="00991BA5" w:rsidRPr="007A1ACE">
        <w:rPr>
          <w:sz w:val="21"/>
          <w:szCs w:val="21"/>
        </w:rPr>
        <w:t xml:space="preserve">именуемый в дальнейшем «Работник», с другой стороны, </w:t>
      </w:r>
      <w:r w:rsidR="00182404">
        <w:rPr>
          <w:sz w:val="21"/>
          <w:szCs w:val="21"/>
        </w:rPr>
        <w:t>заключили</w:t>
      </w:r>
      <w:r w:rsidR="00991BA5" w:rsidRPr="007A1ACE">
        <w:rPr>
          <w:sz w:val="21"/>
          <w:szCs w:val="21"/>
        </w:rPr>
        <w:t xml:space="preserve"> настоящее соглашение, являющееся неотъемлемой частью </w:t>
      </w:r>
      <w:r w:rsidR="007A1ACE">
        <w:rPr>
          <w:sz w:val="21"/>
          <w:szCs w:val="21"/>
        </w:rPr>
        <w:t>Т</w:t>
      </w:r>
      <w:r w:rsidR="00991BA5" w:rsidRPr="007A1ACE">
        <w:rPr>
          <w:sz w:val="21"/>
          <w:szCs w:val="21"/>
        </w:rPr>
        <w:t xml:space="preserve">рудового договора № </w:t>
      </w:r>
      <w:r>
        <w:rPr>
          <w:sz w:val="21"/>
          <w:szCs w:val="21"/>
        </w:rPr>
        <w:t>123</w:t>
      </w:r>
      <w:r w:rsidR="008158B4">
        <w:rPr>
          <w:sz w:val="21"/>
          <w:szCs w:val="21"/>
        </w:rPr>
        <w:t xml:space="preserve"> от «</w:t>
      </w:r>
      <w:r>
        <w:rPr>
          <w:sz w:val="21"/>
          <w:szCs w:val="21"/>
        </w:rPr>
        <w:t>15</w:t>
      </w:r>
      <w:r w:rsidR="008158B4">
        <w:rPr>
          <w:sz w:val="21"/>
          <w:szCs w:val="21"/>
        </w:rPr>
        <w:t xml:space="preserve">» </w:t>
      </w:r>
      <w:r>
        <w:rPr>
          <w:sz w:val="21"/>
          <w:szCs w:val="21"/>
        </w:rPr>
        <w:t xml:space="preserve">марта </w:t>
      </w:r>
      <w:r w:rsidR="008158B4">
        <w:rPr>
          <w:sz w:val="21"/>
          <w:szCs w:val="21"/>
        </w:rPr>
        <w:t>20</w:t>
      </w:r>
      <w:r>
        <w:rPr>
          <w:sz w:val="21"/>
          <w:szCs w:val="21"/>
        </w:rPr>
        <w:t>17</w:t>
      </w:r>
      <w:r w:rsidR="008158B4">
        <w:rPr>
          <w:sz w:val="21"/>
          <w:szCs w:val="21"/>
        </w:rPr>
        <w:t xml:space="preserve"> г.</w:t>
      </w:r>
      <w:r w:rsidR="00991BA5" w:rsidRPr="007A1ACE">
        <w:rPr>
          <w:sz w:val="21"/>
          <w:szCs w:val="21"/>
        </w:rPr>
        <w:t>, о нижеследующем:</w:t>
      </w:r>
    </w:p>
    <w:p w:rsidR="00D228D1" w:rsidRDefault="00D228D1" w:rsidP="00D228D1">
      <w:pPr>
        <w:jc w:val="both"/>
        <w:rPr>
          <w:sz w:val="21"/>
          <w:szCs w:val="21"/>
        </w:rPr>
      </w:pPr>
    </w:p>
    <w:p w:rsidR="00D228D1" w:rsidRDefault="00755D97" w:rsidP="00991BA5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noProof/>
          <w:sz w:val="21"/>
          <w:szCs w:val="21"/>
        </w:rPr>
        <w:t xml:space="preserve">По </w:t>
      </w:r>
      <w:r w:rsidR="008158B4">
        <w:rPr>
          <w:noProof/>
          <w:sz w:val="21"/>
          <w:szCs w:val="21"/>
        </w:rPr>
        <w:t>иництиативе</w:t>
      </w:r>
      <w:r w:rsidRPr="00D228D1">
        <w:rPr>
          <w:noProof/>
          <w:sz w:val="21"/>
          <w:szCs w:val="21"/>
        </w:rPr>
        <w:t xml:space="preserve"> </w:t>
      </w:r>
      <w:r w:rsidR="00D228D1">
        <w:rPr>
          <w:noProof/>
          <w:sz w:val="21"/>
          <w:szCs w:val="21"/>
        </w:rPr>
        <w:t>Р</w:t>
      </w:r>
      <w:r w:rsidR="00137545">
        <w:rPr>
          <w:noProof/>
          <w:sz w:val="21"/>
          <w:szCs w:val="21"/>
        </w:rPr>
        <w:t>аботника и с согласия Работодателя</w:t>
      </w:r>
      <w:r w:rsidRPr="00D228D1">
        <w:rPr>
          <w:noProof/>
          <w:sz w:val="21"/>
          <w:szCs w:val="21"/>
        </w:rPr>
        <w:t xml:space="preserve"> </w:t>
      </w:r>
      <w:r w:rsidR="00F4337E" w:rsidRPr="00D228D1">
        <w:rPr>
          <w:noProof/>
          <w:sz w:val="21"/>
          <w:szCs w:val="21"/>
        </w:rPr>
        <w:t xml:space="preserve">с </w:t>
      </w:r>
      <w:r w:rsidR="00CA497E">
        <w:rPr>
          <w:sz w:val="21"/>
          <w:szCs w:val="21"/>
        </w:rPr>
        <w:t>«24» октября</w:t>
      </w:r>
      <w:r w:rsidR="00D228D1" w:rsidRPr="009744AE">
        <w:rPr>
          <w:sz w:val="21"/>
          <w:szCs w:val="21"/>
        </w:rPr>
        <w:t xml:space="preserve"> 20</w:t>
      </w:r>
      <w:r w:rsidR="00CA497E">
        <w:rPr>
          <w:sz w:val="21"/>
          <w:szCs w:val="21"/>
        </w:rPr>
        <w:t>19</w:t>
      </w:r>
      <w:r w:rsidR="00D228D1" w:rsidRPr="009744AE">
        <w:rPr>
          <w:sz w:val="21"/>
          <w:szCs w:val="21"/>
        </w:rPr>
        <w:t xml:space="preserve"> г.</w:t>
      </w:r>
      <w:r w:rsidR="00D228D1">
        <w:rPr>
          <w:sz w:val="21"/>
          <w:szCs w:val="21"/>
        </w:rPr>
        <w:t xml:space="preserve"> </w:t>
      </w:r>
      <w:r w:rsidRPr="00D228D1">
        <w:rPr>
          <w:noProof/>
          <w:sz w:val="21"/>
          <w:szCs w:val="21"/>
        </w:rPr>
        <w:t xml:space="preserve">устанавливается </w:t>
      </w:r>
      <w:r w:rsidR="008158B4">
        <w:rPr>
          <w:noProof/>
          <w:sz w:val="21"/>
          <w:szCs w:val="21"/>
        </w:rPr>
        <w:t xml:space="preserve">режим </w:t>
      </w:r>
      <w:r w:rsidRPr="00D228D1">
        <w:rPr>
          <w:noProof/>
          <w:sz w:val="21"/>
          <w:szCs w:val="21"/>
        </w:rPr>
        <w:t>пол</w:t>
      </w:r>
      <w:r w:rsidR="008158B4">
        <w:rPr>
          <w:noProof/>
          <w:sz w:val="21"/>
          <w:szCs w:val="21"/>
        </w:rPr>
        <w:t>ного рабочего времени</w:t>
      </w:r>
      <w:r w:rsidR="00F4337E" w:rsidRPr="00D228D1">
        <w:rPr>
          <w:noProof/>
          <w:sz w:val="21"/>
          <w:szCs w:val="21"/>
        </w:rPr>
        <w:t>.</w:t>
      </w:r>
    </w:p>
    <w:p w:rsidR="00F4337E" w:rsidRPr="00CA497E" w:rsidRDefault="00F4337E" w:rsidP="00D228D1">
      <w:pPr>
        <w:numPr>
          <w:ilvl w:val="1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Работнику устанавливается полный рабочий день. Время начала, окончания работы, перерывов в работе на указанный период определяется </w:t>
      </w:r>
      <w:r w:rsidRPr="00D228D1">
        <w:rPr>
          <w:spacing w:val="-6"/>
          <w:sz w:val="21"/>
          <w:szCs w:val="21"/>
        </w:rPr>
        <w:t>следующее:</w:t>
      </w:r>
    </w:p>
    <w:p w:rsidR="00CA497E" w:rsidRPr="00D228D1" w:rsidRDefault="00CA497E" w:rsidP="00CA497E">
      <w:pPr>
        <w:ind w:left="840"/>
        <w:jc w:val="both"/>
        <w:rPr>
          <w:sz w:val="21"/>
          <w:szCs w:val="21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98"/>
      </w:tblGrid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Начало работы</w:t>
            </w: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9.00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Перерыв</w:t>
            </w:r>
          </w:p>
        </w:tc>
        <w:tc>
          <w:tcPr>
            <w:tcW w:w="4898" w:type="dxa"/>
          </w:tcPr>
          <w:p w:rsidR="00F4337E" w:rsidRPr="00D228D1" w:rsidRDefault="00137545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13.00-14</w:t>
            </w:r>
            <w:r w:rsidR="008158B4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Окончание работы</w:t>
            </w:r>
          </w:p>
        </w:tc>
        <w:tc>
          <w:tcPr>
            <w:tcW w:w="4898" w:type="dxa"/>
          </w:tcPr>
          <w:p w:rsidR="00F4337E" w:rsidRPr="00D228D1" w:rsidRDefault="00137545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18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.00</w:t>
            </w:r>
          </w:p>
        </w:tc>
      </w:tr>
    </w:tbl>
    <w:p w:rsidR="00D228D1" w:rsidRDefault="00137545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4337E" w:rsidRPr="00D228D1">
        <w:rPr>
          <w:sz w:val="21"/>
          <w:szCs w:val="21"/>
        </w:rPr>
        <w:t xml:space="preserve">плата труда </w:t>
      </w:r>
      <w:r w:rsidR="007A1ACE">
        <w:rPr>
          <w:sz w:val="21"/>
          <w:szCs w:val="21"/>
        </w:rPr>
        <w:t>Р</w:t>
      </w:r>
      <w:r w:rsidR="00F4337E" w:rsidRPr="00D228D1">
        <w:rPr>
          <w:sz w:val="21"/>
          <w:szCs w:val="21"/>
        </w:rPr>
        <w:t xml:space="preserve">аботника производится </w:t>
      </w:r>
      <w:r>
        <w:rPr>
          <w:sz w:val="21"/>
          <w:szCs w:val="21"/>
        </w:rPr>
        <w:t xml:space="preserve">в соответствии со штатным расписанием в размере </w:t>
      </w:r>
      <w:r w:rsidR="00CA497E">
        <w:rPr>
          <w:sz w:val="21"/>
          <w:szCs w:val="21"/>
        </w:rPr>
        <w:t>35</w:t>
      </w:r>
      <w:r>
        <w:rPr>
          <w:sz w:val="21"/>
          <w:szCs w:val="21"/>
        </w:rPr>
        <w:t xml:space="preserve"> 000 (</w:t>
      </w:r>
      <w:r w:rsidR="00CA497E">
        <w:rPr>
          <w:sz w:val="21"/>
          <w:szCs w:val="21"/>
        </w:rPr>
        <w:t>тридцать пять тысяч</w:t>
      </w:r>
      <w:r>
        <w:rPr>
          <w:sz w:val="21"/>
          <w:szCs w:val="21"/>
        </w:rPr>
        <w:t>) рублей</w:t>
      </w:r>
      <w:r w:rsidR="00CA497E">
        <w:rPr>
          <w:sz w:val="21"/>
          <w:szCs w:val="21"/>
        </w:rPr>
        <w:t xml:space="preserve"> 00 копеек</w:t>
      </w:r>
      <w:r w:rsidR="00F4337E" w:rsidRPr="00D228D1">
        <w:rPr>
          <w:sz w:val="21"/>
          <w:szCs w:val="21"/>
        </w:rPr>
        <w:t>.</w:t>
      </w:r>
    </w:p>
    <w:p w:rsidR="00991BA5" w:rsidRDefault="00991BA5" w:rsidP="00991BA5">
      <w:pPr>
        <w:numPr>
          <w:ilvl w:val="0"/>
          <w:numId w:val="8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Условия трудового договора</w:t>
      </w:r>
      <w:r w:rsidRPr="005B52A0">
        <w:rPr>
          <w:sz w:val="21"/>
          <w:szCs w:val="21"/>
        </w:rPr>
        <w:t>,</w:t>
      </w:r>
      <w:r w:rsidRPr="009744AE">
        <w:rPr>
          <w:sz w:val="21"/>
          <w:szCs w:val="21"/>
        </w:rPr>
        <w:t xml:space="preserve"> не затронутые настоящим соглашением, остаются неизменными</w:t>
      </w:r>
      <w:r>
        <w:rPr>
          <w:sz w:val="21"/>
          <w:szCs w:val="21"/>
        </w:rPr>
        <w:t>.</w:t>
      </w:r>
    </w:p>
    <w:p w:rsidR="00D228D1" w:rsidRDefault="00755D97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Настоящее соглашение вступает в силу с </w:t>
      </w:r>
      <w:r w:rsidR="00D228D1" w:rsidRPr="009744AE">
        <w:rPr>
          <w:sz w:val="21"/>
          <w:szCs w:val="21"/>
        </w:rPr>
        <w:t>«</w:t>
      </w:r>
      <w:r w:rsidR="00CA497E">
        <w:rPr>
          <w:sz w:val="21"/>
          <w:szCs w:val="21"/>
        </w:rPr>
        <w:t>24</w:t>
      </w:r>
      <w:r w:rsidR="00D228D1" w:rsidRPr="009744AE">
        <w:rPr>
          <w:sz w:val="21"/>
          <w:szCs w:val="21"/>
        </w:rPr>
        <w:t xml:space="preserve">» </w:t>
      </w:r>
      <w:r w:rsidR="00CA497E">
        <w:rPr>
          <w:sz w:val="21"/>
          <w:szCs w:val="21"/>
        </w:rPr>
        <w:t>октября 2019</w:t>
      </w:r>
      <w:r w:rsidR="00D228D1" w:rsidRPr="009744AE">
        <w:rPr>
          <w:sz w:val="21"/>
          <w:szCs w:val="21"/>
        </w:rPr>
        <w:t xml:space="preserve"> г.</w:t>
      </w:r>
    </w:p>
    <w:p w:rsidR="00D228D1" w:rsidRPr="009744AE" w:rsidRDefault="00D228D1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55D97" w:rsidRPr="005906D3" w:rsidRDefault="00755D97" w:rsidP="00755D97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228D1" w:rsidRPr="00250426" w:rsidRDefault="00D228D1" w:rsidP="00D228D1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24"/>
        <w:gridCol w:w="236"/>
        <w:gridCol w:w="1924"/>
        <w:gridCol w:w="2880"/>
      </w:tblGrid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Default="00CA497E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Федеральное государственное бюджетное учреждение «АЛЛЮР» </w:t>
            </w:r>
          </w:p>
          <w:p w:rsidR="00CA497E" w:rsidRPr="007511DD" w:rsidRDefault="00CA497E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(ФГБУ «АЛЛЮР»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CA497E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Петров Петр Петрович</w:t>
            </w:r>
          </w:p>
        </w:tc>
      </w:tr>
      <w:tr w:rsidR="00D228D1" w:rsidRPr="007511DD" w:rsidTr="00610A67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  <w:r w:rsidR="00CA497E">
              <w:rPr>
                <w:sz w:val="21"/>
                <w:szCs w:val="21"/>
              </w:rPr>
              <w:t>123456789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  <w:r w:rsidR="00CA497E">
              <w:rPr>
                <w:sz w:val="21"/>
                <w:szCs w:val="21"/>
              </w:rPr>
              <w:t>87654321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CA497E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Паспорт серии </w:t>
            </w:r>
            <w:r w:rsidR="00CA497E">
              <w:rPr>
                <w:sz w:val="21"/>
                <w:szCs w:val="21"/>
              </w:rPr>
              <w:t>12 34</w:t>
            </w:r>
            <w:r w:rsidRPr="007511DD">
              <w:rPr>
                <w:sz w:val="21"/>
                <w:szCs w:val="21"/>
              </w:rPr>
              <w:t xml:space="preserve"> № </w:t>
            </w:r>
            <w:r w:rsidR="00CA497E">
              <w:rPr>
                <w:sz w:val="21"/>
                <w:szCs w:val="21"/>
              </w:rPr>
              <w:t>56790</w:t>
            </w:r>
            <w:r w:rsidRPr="007511DD">
              <w:rPr>
                <w:sz w:val="21"/>
                <w:szCs w:val="21"/>
              </w:rPr>
              <w:t xml:space="preserve"> выдан </w:t>
            </w:r>
            <w:r w:rsidR="00CA497E">
              <w:rPr>
                <w:sz w:val="21"/>
                <w:szCs w:val="21"/>
              </w:rPr>
              <w:t>30</w:t>
            </w:r>
            <w:r w:rsidRPr="007511DD">
              <w:rPr>
                <w:sz w:val="21"/>
                <w:szCs w:val="21"/>
              </w:rPr>
              <w:t>.</w:t>
            </w:r>
            <w:r w:rsidR="00CA497E">
              <w:rPr>
                <w:sz w:val="21"/>
                <w:szCs w:val="21"/>
              </w:rPr>
              <w:t>01</w:t>
            </w:r>
            <w:r w:rsidRPr="007511DD">
              <w:rPr>
                <w:sz w:val="21"/>
                <w:szCs w:val="21"/>
              </w:rPr>
              <w:t>.</w:t>
            </w:r>
            <w:r w:rsidR="00CA497E">
              <w:rPr>
                <w:sz w:val="21"/>
                <w:szCs w:val="21"/>
              </w:rPr>
              <w:t>2010</w:t>
            </w:r>
          </w:p>
        </w:tc>
      </w:tr>
      <w:tr w:rsidR="00D228D1" w:rsidRPr="007511DD" w:rsidTr="00610A67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  <w:r w:rsidR="00CA497E">
              <w:rPr>
                <w:sz w:val="21"/>
                <w:szCs w:val="21"/>
              </w:rPr>
              <w:t>12345678909876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ВЫДАН </w:t>
            </w:r>
            <w:r w:rsidR="00CA497E">
              <w:rPr>
                <w:sz w:val="21"/>
                <w:szCs w:val="21"/>
              </w:rPr>
              <w:t>отделом УФМС России по Ленинскому р-ну гор. Екатеринбурга Свердловской обл.</w:t>
            </w:r>
          </w:p>
        </w:tc>
      </w:tr>
      <w:tr w:rsidR="00D228D1" w:rsidRPr="007511DD" w:rsidTr="00610A67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р/сч.</w:t>
            </w:r>
            <w:r w:rsidR="00CA497E">
              <w:rPr>
                <w:sz w:val="21"/>
                <w:szCs w:val="21"/>
              </w:rPr>
              <w:t>000000000000000000000000000000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8158B4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</w:t>
            </w:r>
            <w:r w:rsidR="00CA497E">
              <w:rPr>
                <w:sz w:val="21"/>
                <w:szCs w:val="21"/>
              </w:rPr>
              <w:t xml:space="preserve"> 660-006</w:t>
            </w:r>
          </w:p>
        </w:tc>
      </w:tr>
      <w:tr w:rsidR="00D228D1" w:rsidRPr="007511DD" w:rsidTr="00610A67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к/сч.</w:t>
            </w:r>
            <w:r w:rsidR="00CA497E">
              <w:rPr>
                <w:sz w:val="21"/>
                <w:szCs w:val="21"/>
              </w:rPr>
              <w:t>0000000000000000000000000000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  <w:r w:rsidR="00CA497E">
              <w:rPr>
                <w:sz w:val="21"/>
                <w:szCs w:val="21"/>
              </w:rPr>
              <w:t>987654 32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CA497E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Дата рождения: </w:t>
            </w:r>
            <w:r w:rsidR="00CA497E">
              <w:rPr>
                <w:sz w:val="21"/>
                <w:szCs w:val="21"/>
              </w:rPr>
              <w:t>01.02.1990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  <w:r w:rsidR="00CA497E">
              <w:rPr>
                <w:sz w:val="21"/>
                <w:szCs w:val="21"/>
              </w:rPr>
              <w:t>000000, г. Санкт-Петербург, ул. Первая, д. 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  <w:r w:rsidR="00CA497E">
              <w:rPr>
                <w:sz w:val="21"/>
                <w:szCs w:val="21"/>
              </w:rPr>
              <w:t xml:space="preserve"> 000000, г. Санкт-Петербург, ул. Вторая, д. 3, кв. 4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  <w:r w:rsidR="00CA497E">
              <w:rPr>
                <w:sz w:val="21"/>
                <w:szCs w:val="21"/>
              </w:rPr>
              <w:t xml:space="preserve"> (812) 123-45-67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  <w:r w:rsidR="00391331">
              <w:rPr>
                <w:sz w:val="21"/>
                <w:szCs w:val="21"/>
              </w:rPr>
              <w:t xml:space="preserve"> (911) 987-65-43</w:t>
            </w:r>
          </w:p>
        </w:tc>
      </w:tr>
      <w:tr w:rsidR="00D228D1" w:rsidRPr="007511DD" w:rsidTr="00610A67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8D1" w:rsidRPr="007511DD" w:rsidTr="00610A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Default="00CA497E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Директор</w:t>
            </w:r>
          </w:p>
          <w:p w:rsidR="00CA497E" w:rsidRPr="007511DD" w:rsidRDefault="00CA497E" w:rsidP="00610A67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Иванов И.И.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39133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Петров П.П.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D228D1" w:rsidRDefault="00D228D1" w:rsidP="00D228D1">
      <w:pPr>
        <w:jc w:val="both"/>
      </w:pPr>
      <w:r>
        <w:tab/>
      </w:r>
      <w:r w:rsidRPr="007511DD">
        <w:tab/>
      </w:r>
      <w:r>
        <w:tab/>
      </w:r>
      <w:r>
        <w:tab/>
      </w:r>
    </w:p>
    <w:p w:rsidR="00333222" w:rsidRDefault="00D228D1" w:rsidP="00D228D1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</w:t>
      </w:r>
      <w:r>
        <w:rPr>
          <w:sz w:val="21"/>
          <w:szCs w:val="21"/>
        </w:rPr>
        <w:t>.</w:t>
      </w:r>
    </w:p>
    <w:p w:rsidR="00C8423F" w:rsidRDefault="00C8423F" w:rsidP="00D228D1">
      <w:pPr>
        <w:jc w:val="both"/>
        <w:rPr>
          <w:sz w:val="21"/>
          <w:szCs w:val="21"/>
        </w:rPr>
      </w:pPr>
    </w:p>
    <w:p w:rsidR="00C8423F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C8423F" w:rsidRPr="00584C33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p w:rsidR="00C8423F" w:rsidRPr="00D228D1" w:rsidRDefault="00C8423F" w:rsidP="00D228D1">
      <w:pPr>
        <w:jc w:val="both"/>
        <w:rPr>
          <w:sz w:val="21"/>
          <w:szCs w:val="21"/>
        </w:rPr>
      </w:pPr>
    </w:p>
    <w:sectPr w:rsidR="00C8423F" w:rsidRPr="00D228D1" w:rsidSect="00991BA5">
      <w:footerReference w:type="even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13" w:rsidRDefault="00FC7A13">
      <w:r>
        <w:separator/>
      </w:r>
    </w:p>
  </w:endnote>
  <w:endnote w:type="continuationSeparator" w:id="0">
    <w:p w:rsidR="00FC7A13" w:rsidRDefault="00F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3F" w:rsidRDefault="007659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2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23F" w:rsidRDefault="00C842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13" w:rsidRDefault="00FC7A13">
      <w:r>
        <w:separator/>
      </w:r>
    </w:p>
  </w:footnote>
  <w:footnote w:type="continuationSeparator" w:id="0">
    <w:p w:rsidR="00FC7A13" w:rsidRDefault="00FC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B15"/>
    <w:multiLevelType w:val="hybridMultilevel"/>
    <w:tmpl w:val="FC62C358"/>
    <w:lvl w:ilvl="0" w:tplc="94BC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300C8"/>
    <w:multiLevelType w:val="hybridMultilevel"/>
    <w:tmpl w:val="C3C264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1B73"/>
    <w:multiLevelType w:val="hybridMultilevel"/>
    <w:tmpl w:val="A66C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C601B"/>
    <w:multiLevelType w:val="hybridMultilevel"/>
    <w:tmpl w:val="9244B700"/>
    <w:lvl w:ilvl="0" w:tplc="6520DA9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F93084"/>
    <w:multiLevelType w:val="hybridMultilevel"/>
    <w:tmpl w:val="08365876"/>
    <w:lvl w:ilvl="0" w:tplc="6C264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C70AB"/>
    <w:multiLevelType w:val="multilevel"/>
    <w:tmpl w:val="883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876EF"/>
    <w:multiLevelType w:val="multilevel"/>
    <w:tmpl w:val="41001494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A"/>
    <w:rsid w:val="000132F4"/>
    <w:rsid w:val="0002034E"/>
    <w:rsid w:val="00062087"/>
    <w:rsid w:val="00087179"/>
    <w:rsid w:val="000D48D6"/>
    <w:rsid w:val="00137545"/>
    <w:rsid w:val="00182404"/>
    <w:rsid w:val="00224698"/>
    <w:rsid w:val="002D2C80"/>
    <w:rsid w:val="002D5D42"/>
    <w:rsid w:val="002F322A"/>
    <w:rsid w:val="00333222"/>
    <w:rsid w:val="0037439C"/>
    <w:rsid w:val="00391331"/>
    <w:rsid w:val="003F61F0"/>
    <w:rsid w:val="00437C66"/>
    <w:rsid w:val="004C4DDE"/>
    <w:rsid w:val="004D5D0D"/>
    <w:rsid w:val="00517007"/>
    <w:rsid w:val="005373B3"/>
    <w:rsid w:val="00610A67"/>
    <w:rsid w:val="006E3F45"/>
    <w:rsid w:val="006F091F"/>
    <w:rsid w:val="0070568D"/>
    <w:rsid w:val="00755D97"/>
    <w:rsid w:val="0076386B"/>
    <w:rsid w:val="00765990"/>
    <w:rsid w:val="007A1ACE"/>
    <w:rsid w:val="007D107D"/>
    <w:rsid w:val="00807E6D"/>
    <w:rsid w:val="008158B4"/>
    <w:rsid w:val="00843D95"/>
    <w:rsid w:val="008A32B9"/>
    <w:rsid w:val="00953C5E"/>
    <w:rsid w:val="00970C9A"/>
    <w:rsid w:val="00991BA5"/>
    <w:rsid w:val="009C06A4"/>
    <w:rsid w:val="009C367D"/>
    <w:rsid w:val="009D4930"/>
    <w:rsid w:val="00C12397"/>
    <w:rsid w:val="00C47FC9"/>
    <w:rsid w:val="00C8423F"/>
    <w:rsid w:val="00CA497E"/>
    <w:rsid w:val="00CE2761"/>
    <w:rsid w:val="00D228D1"/>
    <w:rsid w:val="00D64A44"/>
    <w:rsid w:val="00E0121F"/>
    <w:rsid w:val="00E37AF5"/>
    <w:rsid w:val="00E8005F"/>
    <w:rsid w:val="00ED3F52"/>
    <w:rsid w:val="00F4337E"/>
    <w:rsid w:val="00FC3C81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41F9"/>
  <w15:docId w15:val="{8262782E-F0D6-47A6-B2EE-B19E65C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rsid w:val="00765990"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rsid w:val="00765990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59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5990"/>
  </w:style>
  <w:style w:type="paragraph" w:styleId="a5">
    <w:name w:val="header"/>
    <w:basedOn w:val="a"/>
    <w:rsid w:val="0076599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65990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sid w:val="00765990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Полина Гольцова</cp:lastModifiedBy>
  <cp:revision>3</cp:revision>
  <dcterms:created xsi:type="dcterms:W3CDTF">2019-10-23T18:41:00Z</dcterms:created>
  <dcterms:modified xsi:type="dcterms:W3CDTF">2019-10-23T18:41:00Z</dcterms:modified>
</cp:coreProperties>
</file>